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217A" w:rsidRDefault="00C12ECD" w:rsidP="0034217A">
      <w:pPr>
        <w:rPr>
          <w:rFonts w:ascii="TradeGothic LT" w:hAnsi="TradeGothic LT"/>
        </w:rPr>
      </w:pPr>
      <w:r>
        <w:rPr>
          <w:rFonts w:ascii="TradeGothic LT" w:hAnsi="TradeGothic LT"/>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2240280</wp:posOffset>
                </wp:positionH>
                <wp:positionV relativeFrom="paragraph">
                  <wp:posOffset>-200025</wp:posOffset>
                </wp:positionV>
                <wp:extent cx="1917065" cy="681990"/>
                <wp:effectExtent l="190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639" w:rsidRDefault="006F2639" w:rsidP="008A1E65">
                            <w:r>
                              <w:rPr>
                                <w:noProof/>
                                <w:lang w:val="en-US" w:eastAsia="en-US"/>
                              </w:rPr>
                              <w:drawing>
                                <wp:inline distT="0" distB="0" distL="0" distR="0">
                                  <wp:extent cx="1714500" cy="590550"/>
                                  <wp:effectExtent l="19050" t="0" r="0" b="0"/>
                                  <wp:docPr id="1" name="Picture 0" descr="MSBAHorBluGld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AHorBluGldBkL.png"/>
                                          <pic:cNvPicPr>
                                            <a:picLocks noChangeAspect="1" noChangeArrowheads="1"/>
                                          </pic:cNvPicPr>
                                        </pic:nvPicPr>
                                        <pic:blipFill>
                                          <a:blip r:embed="rId9"/>
                                          <a:srcRect/>
                                          <a:stretch>
                                            <a:fillRect/>
                                          </a:stretch>
                                        </pic:blipFill>
                                        <pic:spPr bwMode="auto">
                                          <a:xfrm>
                                            <a:off x="0" y="0"/>
                                            <a:ext cx="171450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4pt;margin-top:-15.75pt;width:150.95pt;height:53.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YzfgIAAA0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jxUZzCuAqN7A2Z+hG1gOWbqzJ2mXxxS+qYjasevrNVDxwmD6LJwMzm7OuG4ALId&#10;3msGbsij1xFobG0fSgfFQIAOLD2dmAmh0OCyzJbpYo4RhbPFKivLSF1CquNtY51/y3WPwqTGFpiP&#10;6GR/53yIhlRHk+DMaSlYI6SMC7vb3kiL9gRU0sQvJvDCTKpgrHS4NiFOOxAk+AhnIdzI+rcyy4v0&#10;Oi9nzWK1nBVNMZ+Vy3Q1S7PyulykRVncNt9DgFlRdYIxru6E4kcFZsXfMXzohUk7UYNoqHE5z+cT&#10;RX9MMo3f75LshYeGlKKv8epkRKpA7BvFIG1SeSLkNE9+Dj9WGWpw/MeqRBkE5icN+HE7AkrQxlaz&#10;JxCE1cAXsA6vCEw6bb9iNEBH1ljBk4GRfKdAUmVWFKGB46KYL3NY2POT7fkJURSAauwxmqY3fmr6&#10;R2PFrgM/RxFfgQwbERXyHNNBvNBzMZXD+xCa+nwdrZ5fsc0PAAAA//8DAFBLAwQUAAYACAAAACEA&#10;GUULz+EAAAAKAQAADwAAAGRycy9kb3ducmV2LnhtbEyPUUvDMBSF3wX/Q7iCb1u61bauNh2iCIow&#10;2PQHpMldW2xuapKt9d8bn+bj4RzO+U61nc3Azuh8b0nAapkAQ1JW99QK+Px4WdwD80GSloMlFPCD&#10;Hrb19VUlS20n2uP5EFoWS8iXUkAXwlhy7lWHRvqlHZGid7TOyBCla7l2corlZuDrJMm5kT3FhU6O&#10;+NSh+jqcjIDn3jXfyqavefG+Ubu9P05vOy7E7c38+AAs4BwuYfjDj+hQR6bGnkh7NghIs3VEDwIW&#10;6SoDFhN5dlcAawQU2QZ4XfH/F+pfAAAA//8DAFBLAQItABQABgAIAAAAIQC2gziS/gAAAOEBAAAT&#10;AAAAAAAAAAAAAAAAAAAAAABbQ29udGVudF9UeXBlc10ueG1sUEsBAi0AFAAGAAgAAAAhADj9If/W&#10;AAAAlAEAAAsAAAAAAAAAAAAAAAAALwEAAF9yZWxzLy5yZWxzUEsBAi0AFAAGAAgAAAAhADNc9jN+&#10;AgAADQUAAA4AAAAAAAAAAAAAAAAALgIAAGRycy9lMm9Eb2MueG1sUEsBAi0AFAAGAAgAAAAhABlF&#10;C8/hAAAACgEAAA8AAAAAAAAAAAAAAAAA2AQAAGRycy9kb3ducmV2LnhtbFBLBQYAAAAABAAEAPMA&#10;AADmBQAAAAA=&#10;" stroked="f">
                <v:textbox style="mso-fit-shape-to-text:t">
                  <w:txbxContent>
                    <w:p w:rsidR="00555034" w:rsidRDefault="00555034" w:rsidP="008A1E65">
                      <w:r>
                        <w:rPr>
                          <w:noProof/>
                          <w:lang w:val="en-US" w:eastAsia="en-US"/>
                        </w:rPr>
                        <w:drawing>
                          <wp:inline distT="0" distB="0" distL="0" distR="0">
                            <wp:extent cx="1714500" cy="590550"/>
                            <wp:effectExtent l="19050" t="0" r="0" b="0"/>
                            <wp:docPr id="1" name="Picture 0" descr="MSBAHorBluGld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AHorBluGldBkL.png"/>
                                    <pic:cNvPicPr>
                                      <a:picLocks noChangeAspect="1" noChangeArrowheads="1"/>
                                    </pic:cNvPicPr>
                                  </pic:nvPicPr>
                                  <pic:blipFill>
                                    <a:blip r:embed="rId10"/>
                                    <a:srcRect/>
                                    <a:stretch>
                                      <a:fillRect/>
                                    </a:stretch>
                                  </pic:blipFill>
                                  <pic:spPr bwMode="auto">
                                    <a:xfrm>
                                      <a:off x="0" y="0"/>
                                      <a:ext cx="1714500" cy="590550"/>
                                    </a:xfrm>
                                    <a:prstGeom prst="rect">
                                      <a:avLst/>
                                    </a:prstGeom>
                                    <a:noFill/>
                                    <a:ln w="9525">
                                      <a:noFill/>
                                      <a:miter lim="800000"/>
                                      <a:headEnd/>
                                      <a:tailEnd/>
                                    </a:ln>
                                  </pic:spPr>
                                </pic:pic>
                              </a:graphicData>
                            </a:graphic>
                          </wp:inline>
                        </w:drawing>
                      </w:r>
                    </w:p>
                  </w:txbxContent>
                </v:textbox>
              </v:shape>
            </w:pict>
          </mc:Fallback>
        </mc:AlternateContent>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r w:rsidR="0034217A">
        <w:rPr>
          <w:rFonts w:ascii="TradeGothic LT" w:hAnsi="TradeGothic LT"/>
        </w:rPr>
        <w:tab/>
      </w:r>
    </w:p>
    <w:p w:rsidR="0034217A" w:rsidRDefault="0034217A" w:rsidP="0034217A">
      <w:pPr>
        <w:rPr>
          <w:rFonts w:ascii="Lucida Bright" w:hAnsi="Lucida Bright"/>
          <w:b/>
          <w:sz w:val="24"/>
          <w:szCs w:val="24"/>
        </w:rPr>
      </w:pPr>
    </w:p>
    <w:p w:rsidR="006A44E9" w:rsidRDefault="006A44E9" w:rsidP="0034217A">
      <w:pPr>
        <w:rPr>
          <w:rFonts w:ascii="Lucida Bright" w:hAnsi="Lucida Bright"/>
          <w:b/>
          <w:sz w:val="24"/>
          <w:szCs w:val="24"/>
        </w:rPr>
      </w:pPr>
    </w:p>
    <w:p w:rsidR="00B114B5" w:rsidRDefault="006A44E9" w:rsidP="006A44E9">
      <w:pPr>
        <w:tabs>
          <w:tab w:val="left" w:pos="1425"/>
        </w:tabs>
        <w:rPr>
          <w:rFonts w:ascii="Lucida Bright" w:hAnsi="Lucida Bright"/>
          <w:b/>
          <w:sz w:val="24"/>
          <w:szCs w:val="24"/>
        </w:rPr>
      </w:pPr>
      <w:r>
        <w:rPr>
          <w:rFonts w:ascii="Lucida Bright" w:hAnsi="Lucida Bright"/>
          <w:b/>
          <w:sz w:val="24"/>
          <w:szCs w:val="24"/>
        </w:rPr>
        <w:tab/>
      </w:r>
    </w:p>
    <w:p w:rsidR="006A44E9" w:rsidRPr="00C86B6A" w:rsidRDefault="006A44E9" w:rsidP="006A44E9">
      <w:pPr>
        <w:tabs>
          <w:tab w:val="left" w:pos="1425"/>
        </w:tabs>
        <w:rPr>
          <w:rFonts w:ascii="Lucida Bright" w:hAnsi="Lucida Bright"/>
          <w:b/>
          <w:sz w:val="24"/>
          <w:szCs w:val="24"/>
        </w:rPr>
      </w:pPr>
    </w:p>
    <w:p w:rsidR="00EC730A" w:rsidRDefault="00EC730A" w:rsidP="00C12ECD">
      <w:pPr>
        <w:rPr>
          <w:sz w:val="24"/>
          <w:szCs w:val="24"/>
        </w:rPr>
      </w:pPr>
    </w:p>
    <w:p w:rsidR="00EC730A" w:rsidRPr="00EC730A" w:rsidRDefault="00EC730A" w:rsidP="00C12ECD">
      <w:pPr>
        <w:rPr>
          <w:b/>
          <w:sz w:val="24"/>
          <w:szCs w:val="24"/>
        </w:rPr>
      </w:pPr>
      <w:r w:rsidRPr="00EC730A">
        <w:rPr>
          <w:b/>
          <w:sz w:val="24"/>
          <w:szCs w:val="24"/>
        </w:rPr>
        <w:t>August 22, 2012</w:t>
      </w:r>
    </w:p>
    <w:p w:rsidR="00EC730A" w:rsidRDefault="00EC730A" w:rsidP="00C12ECD">
      <w:pPr>
        <w:rPr>
          <w:sz w:val="24"/>
          <w:szCs w:val="24"/>
        </w:rPr>
      </w:pPr>
    </w:p>
    <w:p w:rsidR="00456D8A" w:rsidRDefault="00456D8A" w:rsidP="00C12ECD">
      <w:pPr>
        <w:rPr>
          <w:sz w:val="24"/>
          <w:szCs w:val="24"/>
        </w:rPr>
      </w:pPr>
    </w:p>
    <w:p w:rsidR="00EC730A" w:rsidRDefault="00EC730A" w:rsidP="00C12ECD">
      <w:pPr>
        <w:rPr>
          <w:sz w:val="24"/>
          <w:szCs w:val="24"/>
        </w:rPr>
      </w:pPr>
      <w:r w:rsidRPr="00EC730A">
        <w:rPr>
          <w:b/>
          <w:sz w:val="24"/>
          <w:szCs w:val="24"/>
        </w:rPr>
        <w:t>TO:</w:t>
      </w:r>
      <w:r>
        <w:rPr>
          <w:sz w:val="24"/>
          <w:szCs w:val="24"/>
        </w:rPr>
        <w:tab/>
      </w:r>
      <w:r>
        <w:rPr>
          <w:sz w:val="24"/>
          <w:szCs w:val="24"/>
        </w:rPr>
        <w:tab/>
        <w:t>All School Board Chairs</w:t>
      </w:r>
    </w:p>
    <w:p w:rsidR="00EC730A" w:rsidRDefault="00EC730A" w:rsidP="00C12ECD">
      <w:pPr>
        <w:rPr>
          <w:sz w:val="24"/>
          <w:szCs w:val="24"/>
        </w:rPr>
      </w:pPr>
    </w:p>
    <w:p w:rsidR="00EC730A" w:rsidRDefault="00EC730A" w:rsidP="00C12ECD">
      <w:pPr>
        <w:rPr>
          <w:sz w:val="24"/>
          <w:szCs w:val="24"/>
        </w:rPr>
      </w:pPr>
      <w:r w:rsidRPr="00EC730A">
        <w:rPr>
          <w:b/>
          <w:sz w:val="24"/>
          <w:szCs w:val="24"/>
        </w:rPr>
        <w:t>FROM:</w:t>
      </w:r>
      <w:r>
        <w:rPr>
          <w:sz w:val="24"/>
          <w:szCs w:val="24"/>
        </w:rPr>
        <w:tab/>
        <w:t>Carolyn Duhamel, Executive Director</w:t>
      </w:r>
    </w:p>
    <w:p w:rsidR="00EC730A" w:rsidRDefault="00EC730A" w:rsidP="00C12ECD">
      <w:pPr>
        <w:rPr>
          <w:sz w:val="24"/>
          <w:szCs w:val="24"/>
        </w:rPr>
      </w:pPr>
    </w:p>
    <w:p w:rsidR="00EC730A" w:rsidRDefault="00EC730A" w:rsidP="00C12ECD">
      <w:pPr>
        <w:pBdr>
          <w:bottom w:val="single" w:sz="12" w:space="1" w:color="auto"/>
        </w:pBdr>
        <w:rPr>
          <w:sz w:val="24"/>
          <w:szCs w:val="24"/>
        </w:rPr>
      </w:pPr>
      <w:r w:rsidRPr="00EC730A">
        <w:rPr>
          <w:b/>
          <w:sz w:val="24"/>
          <w:szCs w:val="24"/>
        </w:rPr>
        <w:t>RE:</w:t>
      </w:r>
      <w:r>
        <w:rPr>
          <w:sz w:val="24"/>
          <w:szCs w:val="24"/>
        </w:rPr>
        <w:tab/>
      </w:r>
      <w:r>
        <w:rPr>
          <w:sz w:val="24"/>
          <w:szCs w:val="24"/>
        </w:rPr>
        <w:tab/>
      </w:r>
      <w:r w:rsidRPr="0004130D">
        <w:rPr>
          <w:b/>
          <w:i/>
          <w:sz w:val="24"/>
          <w:szCs w:val="24"/>
        </w:rPr>
        <w:t>Sample School Trustee Code of Conduct</w:t>
      </w:r>
    </w:p>
    <w:p w:rsidR="00EC730A" w:rsidRDefault="00EC730A" w:rsidP="00C12ECD">
      <w:pPr>
        <w:rPr>
          <w:sz w:val="24"/>
          <w:szCs w:val="24"/>
        </w:rPr>
      </w:pPr>
    </w:p>
    <w:p w:rsidR="00C12ECD" w:rsidRDefault="00C12ECD" w:rsidP="00C12ECD">
      <w:pPr>
        <w:rPr>
          <w:sz w:val="24"/>
          <w:szCs w:val="24"/>
        </w:rPr>
      </w:pPr>
      <w:r>
        <w:rPr>
          <w:sz w:val="24"/>
          <w:szCs w:val="24"/>
        </w:rPr>
        <w:t xml:space="preserve">In June 2012, the Manitoba Legislature passed amendments to </w:t>
      </w:r>
      <w:r w:rsidRPr="00612452">
        <w:rPr>
          <w:i/>
          <w:sz w:val="24"/>
          <w:szCs w:val="24"/>
        </w:rPr>
        <w:t>The Public Schools Act</w:t>
      </w:r>
      <w:r>
        <w:rPr>
          <w:sz w:val="24"/>
          <w:szCs w:val="24"/>
        </w:rPr>
        <w:t xml:space="preserve"> </w:t>
      </w:r>
      <w:r w:rsidR="00A9387B">
        <w:rPr>
          <w:sz w:val="24"/>
          <w:szCs w:val="24"/>
        </w:rPr>
        <w:t>requiring</w:t>
      </w:r>
      <w:r>
        <w:rPr>
          <w:sz w:val="24"/>
          <w:szCs w:val="24"/>
        </w:rPr>
        <w:t xml:space="preserve"> school boards to adopt a code of conduct for school trustees. The legislation specified the minimum provisions for </w:t>
      </w:r>
      <w:r w:rsidR="00456D8A">
        <w:rPr>
          <w:sz w:val="24"/>
          <w:szCs w:val="24"/>
        </w:rPr>
        <w:t>these</w:t>
      </w:r>
      <w:r>
        <w:rPr>
          <w:sz w:val="24"/>
          <w:szCs w:val="24"/>
        </w:rPr>
        <w:t xml:space="preserve"> codes of conduct</w:t>
      </w:r>
      <w:r w:rsidR="00456D8A">
        <w:rPr>
          <w:sz w:val="24"/>
          <w:szCs w:val="24"/>
        </w:rPr>
        <w:t xml:space="preserve">, </w:t>
      </w:r>
      <w:r w:rsidR="00A9387B">
        <w:rPr>
          <w:sz w:val="24"/>
          <w:szCs w:val="24"/>
        </w:rPr>
        <w:t>namely</w:t>
      </w:r>
      <w:r w:rsidR="00456D8A">
        <w:rPr>
          <w:sz w:val="24"/>
          <w:szCs w:val="24"/>
        </w:rPr>
        <w:t xml:space="preserve"> that </w:t>
      </w:r>
      <w:r w:rsidRPr="00CA5016">
        <w:rPr>
          <w:sz w:val="24"/>
          <w:szCs w:val="24"/>
        </w:rPr>
        <w:t xml:space="preserve">a trustee </w:t>
      </w:r>
      <w:r>
        <w:rPr>
          <w:sz w:val="24"/>
          <w:szCs w:val="24"/>
        </w:rPr>
        <w:t>is required to:</w:t>
      </w:r>
      <w:r w:rsidRPr="00CA5016">
        <w:rPr>
          <w:sz w:val="24"/>
          <w:szCs w:val="24"/>
        </w:rPr>
        <w:t xml:space="preserve"> </w:t>
      </w:r>
    </w:p>
    <w:p w:rsidR="00C12ECD" w:rsidRPr="00CA5016" w:rsidRDefault="00C12ECD" w:rsidP="00C12ECD">
      <w:pPr>
        <w:rPr>
          <w:sz w:val="24"/>
          <w:szCs w:val="24"/>
        </w:rPr>
      </w:pPr>
    </w:p>
    <w:p w:rsidR="00C12ECD" w:rsidRPr="00CA5016" w:rsidRDefault="00C12ECD" w:rsidP="00C12ECD">
      <w:pPr>
        <w:pStyle w:val="ind2"/>
        <w:numPr>
          <w:ilvl w:val="0"/>
          <w:numId w:val="10"/>
        </w:numPr>
        <w:shd w:val="clear" w:color="auto" w:fill="FFFFFF"/>
        <w:spacing w:before="0" w:beforeAutospacing="0" w:after="0" w:afterAutospacing="0"/>
        <w:jc w:val="left"/>
      </w:pPr>
      <w:r w:rsidRPr="00CA5016">
        <w:t>act with integrity and in a manner that maint</w:t>
      </w:r>
      <w:r>
        <w:t>ains the dignity of the office;</w:t>
      </w:r>
    </w:p>
    <w:p w:rsidR="00C12ECD" w:rsidRPr="00CA5016" w:rsidRDefault="00C12ECD" w:rsidP="00C12ECD">
      <w:pPr>
        <w:pStyle w:val="ind2"/>
        <w:numPr>
          <w:ilvl w:val="0"/>
          <w:numId w:val="10"/>
        </w:numPr>
        <w:shd w:val="clear" w:color="auto" w:fill="FFFFFF"/>
        <w:spacing w:before="0" w:beforeAutospacing="0" w:after="0" w:afterAutospacing="0"/>
        <w:jc w:val="left"/>
      </w:pPr>
      <w:r w:rsidRPr="00CA5016">
        <w:t xml:space="preserve">respect others </w:t>
      </w:r>
      <w:r>
        <w:t>who may have differing opinions;</w:t>
      </w:r>
      <w:r w:rsidRPr="00CA5016">
        <w:t xml:space="preserve"> and </w:t>
      </w:r>
    </w:p>
    <w:p w:rsidR="00C12ECD" w:rsidRDefault="00C12ECD" w:rsidP="00C12ECD">
      <w:pPr>
        <w:pStyle w:val="ind2"/>
        <w:numPr>
          <w:ilvl w:val="0"/>
          <w:numId w:val="10"/>
        </w:numPr>
        <w:shd w:val="clear" w:color="auto" w:fill="FFFFFF"/>
        <w:spacing w:before="0" w:beforeAutospacing="0" w:after="0" w:afterAutospacing="0"/>
        <w:jc w:val="left"/>
      </w:pPr>
      <w:proofErr w:type="gramStart"/>
      <w:r w:rsidRPr="00CA5016">
        <w:t>keep</w:t>
      </w:r>
      <w:proofErr w:type="gramEnd"/>
      <w:r w:rsidRPr="00CA5016">
        <w:t xml:space="preserve"> in confidence any personal or confidential information obtained in his or her capacity as a trustee and not disclose the information except when required by law or authorized b</w:t>
      </w:r>
      <w:r>
        <w:t>y the school board to do so.</w:t>
      </w:r>
      <w:r w:rsidRPr="00CA5016">
        <w:t xml:space="preserve"> </w:t>
      </w:r>
    </w:p>
    <w:p w:rsidR="00C12ECD" w:rsidRDefault="00C12ECD" w:rsidP="00C12ECD">
      <w:pPr>
        <w:pStyle w:val="ind1"/>
        <w:shd w:val="clear" w:color="auto" w:fill="FFFFFF"/>
        <w:spacing w:before="0" w:beforeAutospacing="0" w:after="0" w:afterAutospacing="0"/>
        <w:ind w:left="-360"/>
        <w:jc w:val="left"/>
      </w:pPr>
    </w:p>
    <w:p w:rsidR="00C12ECD" w:rsidRDefault="00456D8A" w:rsidP="00C12ECD">
      <w:pPr>
        <w:pStyle w:val="ind1"/>
        <w:shd w:val="clear" w:color="auto" w:fill="FFFFFF"/>
        <w:spacing w:before="0" w:beforeAutospacing="0" w:after="0" w:afterAutospacing="0"/>
        <w:ind w:left="0"/>
        <w:jc w:val="left"/>
      </w:pPr>
      <w:r>
        <w:t xml:space="preserve">The attached </w:t>
      </w:r>
      <w:r w:rsidR="00A9387B">
        <w:t xml:space="preserve">document is </w:t>
      </w:r>
      <w:r>
        <w:t xml:space="preserve">a template that may assist school boards </w:t>
      </w:r>
      <w:r w:rsidR="00A9387B">
        <w:t>that are working to develop</w:t>
      </w:r>
      <w:r>
        <w:t xml:space="preserve"> their own codes of conduct that reflect local priorities and organizational cultures. </w:t>
      </w:r>
      <w:r w:rsidR="00886E77">
        <w:t>It includes</w:t>
      </w:r>
      <w:r>
        <w:t xml:space="preserve"> clauses that respond to the minimum provisions, above, </w:t>
      </w:r>
      <w:r w:rsidR="00886E77">
        <w:t xml:space="preserve">as well as additional provisions that school boards may find </w:t>
      </w:r>
      <w:r w:rsidR="00702497">
        <w:t>appropriate</w:t>
      </w:r>
      <w:r>
        <w:t xml:space="preserve">. As the </w:t>
      </w:r>
      <w:r w:rsidR="00C12ECD">
        <w:t xml:space="preserve">legislation also anticipates that the Minister of Education may make regulations </w:t>
      </w:r>
      <w:r>
        <w:t>that will further define</w:t>
      </w:r>
      <w:r w:rsidR="00C12ECD">
        <w:t xml:space="preserve"> the </w:t>
      </w:r>
      <w:r w:rsidR="00573BDE">
        <w:t xml:space="preserve">mandatory </w:t>
      </w:r>
      <w:r w:rsidR="00C12ECD">
        <w:t xml:space="preserve">content of codes of conduct, </w:t>
      </w:r>
      <w:r>
        <w:t xml:space="preserve">both this sample </w:t>
      </w:r>
      <w:r w:rsidR="00C12ECD">
        <w:t xml:space="preserve">code </w:t>
      </w:r>
      <w:r>
        <w:t xml:space="preserve">and any locally developed </w:t>
      </w:r>
      <w:r w:rsidR="00573BDE">
        <w:t>ones</w:t>
      </w:r>
      <w:r>
        <w:t xml:space="preserve"> may need to be modified at a later da</w:t>
      </w:r>
      <w:r w:rsidR="00C12ECD">
        <w:t xml:space="preserve">te to ensure that </w:t>
      </w:r>
      <w:r>
        <w:t>they continue to meet</w:t>
      </w:r>
      <w:r w:rsidR="00C12ECD">
        <w:t xml:space="preserve"> the legal requirements established by the provincial government.</w:t>
      </w:r>
    </w:p>
    <w:p w:rsidR="00605059" w:rsidRDefault="00605059" w:rsidP="0088104E">
      <w:pPr>
        <w:autoSpaceDE w:val="0"/>
        <w:autoSpaceDN w:val="0"/>
        <w:adjustRightInd w:val="0"/>
        <w:rPr>
          <w:sz w:val="22"/>
          <w:szCs w:val="22"/>
        </w:rPr>
      </w:pPr>
    </w:p>
    <w:p w:rsidR="00456D8A" w:rsidRDefault="00456D8A" w:rsidP="00C12ECD">
      <w:pPr>
        <w:rPr>
          <w:sz w:val="22"/>
          <w:szCs w:val="22"/>
        </w:rPr>
      </w:pPr>
    </w:p>
    <w:p w:rsidR="00C12ECD" w:rsidRPr="00702497" w:rsidRDefault="00EC730A" w:rsidP="00C12ECD">
      <w:pPr>
        <w:rPr>
          <w:rFonts w:asciiTheme="minorHAnsi" w:hAnsiTheme="minorHAnsi" w:cstheme="minorHAnsi"/>
          <w:b/>
          <w:i/>
          <w:sz w:val="28"/>
          <w:szCs w:val="28"/>
        </w:rPr>
      </w:pPr>
      <w:r>
        <w:rPr>
          <w:sz w:val="22"/>
          <w:szCs w:val="22"/>
        </w:rPr>
        <w:t>CD/</w:t>
      </w:r>
      <w:proofErr w:type="spellStart"/>
      <w:r>
        <w:rPr>
          <w:sz w:val="22"/>
          <w:szCs w:val="22"/>
        </w:rPr>
        <w:t>hd</w:t>
      </w:r>
      <w:proofErr w:type="spellEnd"/>
      <w:r w:rsidR="00325942">
        <w:rPr>
          <w:sz w:val="22"/>
          <w:szCs w:val="22"/>
        </w:rPr>
        <w:br w:type="page"/>
      </w:r>
      <w:r w:rsidR="00C12ECD" w:rsidRPr="00702497">
        <w:rPr>
          <w:rFonts w:asciiTheme="minorHAnsi" w:hAnsiTheme="minorHAnsi" w:cstheme="minorHAnsi"/>
          <w:b/>
          <w:i/>
          <w:sz w:val="28"/>
          <w:szCs w:val="28"/>
        </w:rPr>
        <w:lastRenderedPageBreak/>
        <w:t>Code of Conduct</w:t>
      </w:r>
    </w:p>
    <w:p w:rsidR="00C12ECD" w:rsidRPr="00702497" w:rsidRDefault="00C12ECD" w:rsidP="00C12ECD">
      <w:pPr>
        <w:rPr>
          <w:rFonts w:asciiTheme="minorHAnsi" w:hAnsiTheme="minorHAnsi" w:cstheme="minorHAnsi"/>
          <w:sz w:val="24"/>
          <w:szCs w:val="24"/>
        </w:rPr>
      </w:pPr>
    </w:p>
    <w:p w:rsidR="00573BDE" w:rsidRPr="00177E69" w:rsidRDefault="00702497" w:rsidP="00C12ECD">
      <w:pPr>
        <w:rPr>
          <w:rFonts w:asciiTheme="minorHAnsi" w:hAnsiTheme="minorHAnsi" w:cstheme="minorHAnsi"/>
          <w:i/>
          <w:sz w:val="24"/>
          <w:szCs w:val="24"/>
        </w:rPr>
      </w:pPr>
      <w:r w:rsidRPr="00177E69">
        <w:rPr>
          <w:rFonts w:asciiTheme="minorHAnsi" w:hAnsiTheme="minorHAnsi" w:cstheme="minorHAnsi"/>
          <w:i/>
          <w:sz w:val="24"/>
          <w:szCs w:val="24"/>
        </w:rPr>
        <w:t>The position of school trustee is one of responsibility and trust, and individuals holding that position must conduct themselves accordingly. Therefore, the school trustees of XYZ School Division:</w:t>
      </w:r>
    </w:p>
    <w:p w:rsidR="00573BDE" w:rsidRPr="00702497" w:rsidRDefault="00573BDE" w:rsidP="00C12ECD">
      <w:pPr>
        <w:rPr>
          <w:rFonts w:asciiTheme="minorHAnsi" w:hAnsiTheme="minorHAnsi" w:cstheme="minorHAnsi"/>
          <w:sz w:val="24"/>
          <w:szCs w:val="24"/>
        </w:rPr>
      </w:pPr>
    </w:p>
    <w:p w:rsidR="00573BDE" w:rsidRPr="00177E69" w:rsidRDefault="00177E69" w:rsidP="00177E69">
      <w:pPr>
        <w:pStyle w:val="ListParagraph"/>
        <w:numPr>
          <w:ilvl w:val="0"/>
          <w:numId w:val="11"/>
        </w:numPr>
        <w:rPr>
          <w:rFonts w:asciiTheme="minorHAnsi" w:hAnsiTheme="minorHAnsi" w:cstheme="minorHAnsi"/>
          <w:sz w:val="24"/>
          <w:szCs w:val="24"/>
        </w:rPr>
      </w:pPr>
      <w:proofErr w:type="gramStart"/>
      <w:r>
        <w:rPr>
          <w:rFonts w:asciiTheme="minorHAnsi" w:hAnsiTheme="minorHAnsi" w:cstheme="minorHAnsi"/>
          <w:sz w:val="24"/>
          <w:szCs w:val="24"/>
        </w:rPr>
        <w:t>will</w:t>
      </w:r>
      <w:proofErr w:type="gramEnd"/>
      <w:r>
        <w:rPr>
          <w:rFonts w:asciiTheme="minorHAnsi" w:hAnsiTheme="minorHAnsi" w:cstheme="minorHAnsi"/>
          <w:sz w:val="24"/>
          <w:szCs w:val="24"/>
        </w:rPr>
        <w:t xml:space="preserve"> </w:t>
      </w:r>
      <w:r w:rsidR="00702497" w:rsidRPr="00177E69">
        <w:rPr>
          <w:rFonts w:asciiTheme="minorHAnsi" w:hAnsiTheme="minorHAnsi" w:cstheme="minorHAnsi"/>
          <w:sz w:val="24"/>
          <w:szCs w:val="24"/>
        </w:rPr>
        <w:t>a</w:t>
      </w:r>
      <w:r w:rsidR="00573BDE" w:rsidRPr="00177E69">
        <w:rPr>
          <w:rFonts w:asciiTheme="minorHAnsi" w:hAnsiTheme="minorHAnsi" w:cstheme="minorHAnsi"/>
          <w:sz w:val="24"/>
          <w:szCs w:val="24"/>
        </w:rPr>
        <w:t xml:space="preserve">bide by the provisions of all federal, provincial and local legislation, including but not limited to human rights </w:t>
      </w:r>
      <w:r w:rsidR="00702497" w:rsidRPr="00177E69">
        <w:rPr>
          <w:rFonts w:asciiTheme="minorHAnsi" w:hAnsiTheme="minorHAnsi" w:cstheme="minorHAnsi"/>
          <w:sz w:val="24"/>
          <w:szCs w:val="24"/>
        </w:rPr>
        <w:t>statutes</w:t>
      </w:r>
      <w:r w:rsidR="00573BDE" w:rsidRPr="00177E69">
        <w:rPr>
          <w:rFonts w:asciiTheme="minorHAnsi" w:hAnsiTheme="minorHAnsi" w:cstheme="minorHAnsi"/>
          <w:sz w:val="24"/>
          <w:szCs w:val="24"/>
        </w:rPr>
        <w:t xml:space="preserve">, </w:t>
      </w:r>
      <w:r w:rsidR="00573BDE" w:rsidRPr="00177E69">
        <w:rPr>
          <w:rFonts w:asciiTheme="minorHAnsi" w:hAnsiTheme="minorHAnsi" w:cstheme="minorHAnsi"/>
          <w:i/>
          <w:sz w:val="24"/>
          <w:szCs w:val="24"/>
        </w:rPr>
        <w:t>The Public Schools Act</w:t>
      </w:r>
      <w:r w:rsidR="00573BDE" w:rsidRPr="00177E69">
        <w:rPr>
          <w:rFonts w:asciiTheme="minorHAnsi" w:hAnsiTheme="minorHAnsi" w:cstheme="minorHAnsi"/>
          <w:sz w:val="24"/>
          <w:szCs w:val="24"/>
        </w:rPr>
        <w:t>, and school division by-laws and policies.</w:t>
      </w:r>
    </w:p>
    <w:p w:rsidR="00573BDE" w:rsidRPr="00702497" w:rsidRDefault="00573BDE" w:rsidP="00C12ECD">
      <w:pPr>
        <w:rPr>
          <w:rFonts w:asciiTheme="minorHAnsi" w:hAnsiTheme="minorHAnsi" w:cstheme="minorHAnsi"/>
          <w:sz w:val="24"/>
          <w:szCs w:val="24"/>
        </w:rPr>
      </w:pPr>
    </w:p>
    <w:p w:rsidR="00C12ECD" w:rsidRPr="00177E69" w:rsidRDefault="00702497"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r</w:t>
      </w:r>
      <w:r w:rsidR="00C12ECD" w:rsidRPr="00177E69">
        <w:rPr>
          <w:rFonts w:asciiTheme="minorHAnsi" w:hAnsiTheme="minorHAnsi" w:cstheme="minorHAnsi"/>
          <w:sz w:val="24"/>
          <w:szCs w:val="24"/>
        </w:rPr>
        <w:t>ecognize</w:t>
      </w:r>
      <w:proofErr w:type="gramEnd"/>
      <w:r w:rsidR="00C12ECD" w:rsidRPr="00177E69">
        <w:rPr>
          <w:rFonts w:asciiTheme="minorHAnsi" w:hAnsiTheme="minorHAnsi" w:cstheme="minorHAnsi"/>
          <w:sz w:val="24"/>
          <w:szCs w:val="24"/>
        </w:rPr>
        <w:t xml:space="preserve"> that </w:t>
      </w:r>
      <w:r w:rsidRPr="00177E69">
        <w:rPr>
          <w:rFonts w:asciiTheme="minorHAnsi" w:hAnsiTheme="minorHAnsi" w:cstheme="minorHAnsi"/>
          <w:sz w:val="24"/>
          <w:szCs w:val="24"/>
        </w:rPr>
        <w:t>the</w:t>
      </w:r>
      <w:r w:rsidR="00C12ECD" w:rsidRPr="00177E69">
        <w:rPr>
          <w:rFonts w:asciiTheme="minorHAnsi" w:hAnsiTheme="minorHAnsi" w:cstheme="minorHAnsi"/>
          <w:sz w:val="24"/>
          <w:szCs w:val="24"/>
        </w:rPr>
        <w:t xml:space="preserve"> school board’s authority rests with the corporate body, not with individual trustees, and </w:t>
      </w:r>
      <w:r w:rsidR="00573BDE" w:rsidRPr="00177E69">
        <w:rPr>
          <w:rFonts w:asciiTheme="minorHAnsi" w:hAnsiTheme="minorHAnsi" w:cstheme="minorHAnsi"/>
          <w:sz w:val="24"/>
          <w:szCs w:val="24"/>
        </w:rPr>
        <w:t>therefore will</w:t>
      </w:r>
      <w:r w:rsidR="00C12ECD" w:rsidRPr="00177E69">
        <w:rPr>
          <w:rFonts w:asciiTheme="minorHAnsi" w:hAnsiTheme="minorHAnsi" w:cstheme="minorHAnsi"/>
          <w:sz w:val="24"/>
          <w:szCs w:val="24"/>
        </w:rPr>
        <w:t xml:space="preserve"> speak or act on behalf of the school board </w:t>
      </w:r>
      <w:r w:rsidR="00290478" w:rsidRPr="00177E69">
        <w:rPr>
          <w:rFonts w:asciiTheme="minorHAnsi" w:hAnsiTheme="minorHAnsi" w:cstheme="minorHAnsi"/>
          <w:sz w:val="24"/>
          <w:szCs w:val="24"/>
        </w:rPr>
        <w:t>only if</w:t>
      </w:r>
      <w:r w:rsidRPr="00177E69">
        <w:rPr>
          <w:rFonts w:asciiTheme="minorHAnsi" w:hAnsiTheme="minorHAnsi" w:cstheme="minorHAnsi"/>
          <w:sz w:val="24"/>
          <w:szCs w:val="24"/>
        </w:rPr>
        <w:t xml:space="preserve"> they</w:t>
      </w:r>
      <w:r w:rsidR="00573BDE" w:rsidRPr="00177E69">
        <w:rPr>
          <w:rFonts w:asciiTheme="minorHAnsi" w:hAnsiTheme="minorHAnsi" w:cstheme="minorHAnsi"/>
          <w:sz w:val="24"/>
          <w:szCs w:val="24"/>
        </w:rPr>
        <w:t xml:space="preserve"> have been authorized to do so</w:t>
      </w:r>
      <w:r w:rsidR="00C12ECD" w:rsidRPr="00177E69">
        <w:rPr>
          <w:rFonts w:asciiTheme="minorHAnsi" w:hAnsiTheme="minorHAnsi" w:cstheme="minorHAnsi"/>
          <w:sz w:val="24"/>
          <w:szCs w:val="24"/>
        </w:rPr>
        <w:t>.</w:t>
      </w:r>
    </w:p>
    <w:p w:rsidR="00C12ECD" w:rsidRPr="00702497" w:rsidRDefault="00C12ECD" w:rsidP="00C12ECD">
      <w:pPr>
        <w:rPr>
          <w:rFonts w:asciiTheme="minorHAnsi" w:hAnsiTheme="minorHAnsi" w:cstheme="minorHAnsi"/>
          <w:sz w:val="24"/>
          <w:szCs w:val="24"/>
        </w:rPr>
      </w:pPr>
    </w:p>
    <w:p w:rsidR="00C12ECD" w:rsidRPr="00177E69" w:rsidRDefault="00702497"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u</w:t>
      </w:r>
      <w:r w:rsidR="00C12ECD" w:rsidRPr="00177E69">
        <w:rPr>
          <w:rFonts w:asciiTheme="minorHAnsi" w:hAnsiTheme="minorHAnsi" w:cstheme="minorHAnsi"/>
          <w:sz w:val="24"/>
          <w:szCs w:val="24"/>
        </w:rPr>
        <w:t>nderstand</w:t>
      </w:r>
      <w:proofErr w:type="gramEnd"/>
      <w:r w:rsidR="00C12ECD" w:rsidRPr="00177E69">
        <w:rPr>
          <w:rFonts w:asciiTheme="minorHAnsi" w:hAnsiTheme="minorHAnsi" w:cstheme="minorHAnsi"/>
          <w:sz w:val="24"/>
          <w:szCs w:val="24"/>
        </w:rPr>
        <w:t xml:space="preserve"> that </w:t>
      </w:r>
      <w:r w:rsidRPr="00177E69">
        <w:rPr>
          <w:rFonts w:asciiTheme="minorHAnsi" w:hAnsiTheme="minorHAnsi" w:cstheme="minorHAnsi"/>
          <w:sz w:val="24"/>
          <w:szCs w:val="24"/>
        </w:rPr>
        <w:t>their</w:t>
      </w:r>
      <w:r w:rsidR="00C12ECD" w:rsidRPr="00177E69">
        <w:rPr>
          <w:rFonts w:asciiTheme="minorHAnsi" w:hAnsiTheme="minorHAnsi" w:cstheme="minorHAnsi"/>
          <w:sz w:val="24"/>
          <w:szCs w:val="24"/>
        </w:rPr>
        <w:t xml:space="preserve"> </w:t>
      </w:r>
      <w:r w:rsidR="00290478" w:rsidRPr="00177E69">
        <w:rPr>
          <w:rFonts w:asciiTheme="minorHAnsi" w:hAnsiTheme="minorHAnsi" w:cstheme="minorHAnsi"/>
          <w:sz w:val="24"/>
          <w:szCs w:val="24"/>
        </w:rPr>
        <w:t>position</w:t>
      </w:r>
      <w:r w:rsidR="00C12ECD" w:rsidRPr="00177E69">
        <w:rPr>
          <w:rFonts w:asciiTheme="minorHAnsi" w:hAnsiTheme="minorHAnsi" w:cstheme="minorHAnsi"/>
          <w:sz w:val="24"/>
          <w:szCs w:val="24"/>
        </w:rPr>
        <w:t xml:space="preserve"> </w:t>
      </w:r>
      <w:r w:rsidRPr="00177E69">
        <w:rPr>
          <w:rFonts w:asciiTheme="minorHAnsi" w:hAnsiTheme="minorHAnsi" w:cstheme="minorHAnsi"/>
          <w:sz w:val="24"/>
          <w:szCs w:val="24"/>
        </w:rPr>
        <w:t xml:space="preserve">may </w:t>
      </w:r>
      <w:r w:rsidR="00C12ECD" w:rsidRPr="00177E69">
        <w:rPr>
          <w:rFonts w:asciiTheme="minorHAnsi" w:hAnsiTheme="minorHAnsi" w:cstheme="minorHAnsi"/>
          <w:sz w:val="24"/>
          <w:szCs w:val="24"/>
        </w:rPr>
        <w:t xml:space="preserve">make </w:t>
      </w:r>
      <w:r w:rsidRPr="00177E69">
        <w:rPr>
          <w:rFonts w:asciiTheme="minorHAnsi" w:hAnsiTheme="minorHAnsi" w:cstheme="minorHAnsi"/>
          <w:sz w:val="24"/>
          <w:szCs w:val="24"/>
        </w:rPr>
        <w:t>them</w:t>
      </w:r>
      <w:r w:rsidR="00C12ECD" w:rsidRPr="00177E69">
        <w:rPr>
          <w:rFonts w:asciiTheme="minorHAnsi" w:hAnsiTheme="minorHAnsi" w:cstheme="minorHAnsi"/>
          <w:sz w:val="24"/>
          <w:szCs w:val="24"/>
        </w:rPr>
        <w:t xml:space="preserve"> privy to confidential information</w:t>
      </w:r>
      <w:r w:rsidRPr="00177E69">
        <w:rPr>
          <w:rFonts w:asciiTheme="minorHAnsi" w:hAnsiTheme="minorHAnsi" w:cstheme="minorHAnsi"/>
          <w:sz w:val="24"/>
          <w:szCs w:val="24"/>
        </w:rPr>
        <w:t xml:space="preserve"> about </w:t>
      </w:r>
      <w:r w:rsidR="00177E69" w:rsidRPr="00177E69">
        <w:rPr>
          <w:rFonts w:asciiTheme="minorHAnsi" w:hAnsiTheme="minorHAnsi" w:cstheme="minorHAnsi"/>
          <w:sz w:val="24"/>
          <w:szCs w:val="24"/>
        </w:rPr>
        <w:t xml:space="preserve">individuals including </w:t>
      </w:r>
      <w:r w:rsidRPr="00177E69">
        <w:rPr>
          <w:rFonts w:asciiTheme="minorHAnsi" w:hAnsiTheme="minorHAnsi" w:cstheme="minorHAnsi"/>
          <w:sz w:val="24"/>
          <w:szCs w:val="24"/>
        </w:rPr>
        <w:t>students or staff</w:t>
      </w:r>
      <w:r w:rsidR="00C12ECD" w:rsidRPr="00177E69">
        <w:rPr>
          <w:rFonts w:asciiTheme="minorHAnsi" w:hAnsiTheme="minorHAnsi" w:cstheme="minorHAnsi"/>
          <w:sz w:val="24"/>
          <w:szCs w:val="24"/>
        </w:rPr>
        <w:t xml:space="preserve">, </w:t>
      </w:r>
      <w:r w:rsidR="00177E69" w:rsidRPr="00177E69">
        <w:rPr>
          <w:rFonts w:asciiTheme="minorHAnsi" w:hAnsiTheme="minorHAnsi" w:cstheme="minorHAnsi"/>
          <w:sz w:val="24"/>
          <w:szCs w:val="24"/>
        </w:rPr>
        <w:t xml:space="preserve">or </w:t>
      </w:r>
      <w:r w:rsidRPr="00177E69">
        <w:rPr>
          <w:rFonts w:asciiTheme="minorHAnsi" w:hAnsiTheme="minorHAnsi" w:cstheme="minorHAnsi"/>
          <w:sz w:val="24"/>
          <w:szCs w:val="24"/>
        </w:rPr>
        <w:t>financial or other sensitive matters, and will</w:t>
      </w:r>
      <w:r w:rsidR="00C12ECD" w:rsidRPr="00177E69">
        <w:rPr>
          <w:rFonts w:asciiTheme="minorHAnsi" w:hAnsiTheme="minorHAnsi" w:cstheme="minorHAnsi"/>
          <w:sz w:val="24"/>
          <w:szCs w:val="24"/>
        </w:rPr>
        <w:t xml:space="preserve"> keep </w:t>
      </w:r>
      <w:r w:rsidR="00886E77" w:rsidRPr="00177E69">
        <w:rPr>
          <w:rFonts w:asciiTheme="minorHAnsi" w:hAnsiTheme="minorHAnsi" w:cstheme="minorHAnsi"/>
          <w:sz w:val="24"/>
          <w:szCs w:val="24"/>
        </w:rPr>
        <w:t xml:space="preserve">any </w:t>
      </w:r>
      <w:r w:rsidR="00C12ECD" w:rsidRPr="00177E69">
        <w:rPr>
          <w:rFonts w:asciiTheme="minorHAnsi" w:hAnsiTheme="minorHAnsi" w:cstheme="minorHAnsi"/>
          <w:sz w:val="24"/>
          <w:szCs w:val="24"/>
        </w:rPr>
        <w:t>such information confidential.</w:t>
      </w:r>
    </w:p>
    <w:p w:rsidR="00C12ECD" w:rsidRPr="00702497" w:rsidRDefault="00C12ECD" w:rsidP="00C12ECD">
      <w:pPr>
        <w:rPr>
          <w:rFonts w:asciiTheme="minorHAnsi" w:hAnsiTheme="minorHAnsi" w:cstheme="minorHAnsi"/>
          <w:sz w:val="24"/>
          <w:szCs w:val="24"/>
        </w:rPr>
      </w:pPr>
    </w:p>
    <w:p w:rsidR="00C12ECD" w:rsidRPr="00177E69" w:rsidRDefault="006F2639"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strive</w:t>
      </w:r>
      <w:proofErr w:type="gramEnd"/>
      <w:r w:rsidRPr="00177E69">
        <w:rPr>
          <w:rFonts w:asciiTheme="minorHAnsi" w:hAnsiTheme="minorHAnsi" w:cstheme="minorHAnsi"/>
          <w:sz w:val="24"/>
          <w:szCs w:val="24"/>
        </w:rPr>
        <w:t xml:space="preserve"> to attend all regular and special meetings of the board and those committees on which they serve, and if unable to do so, advise the appropriate individuals of their pending absence.</w:t>
      </w:r>
    </w:p>
    <w:p w:rsidR="00524540" w:rsidRPr="00702497" w:rsidRDefault="00524540" w:rsidP="00C12ECD">
      <w:pPr>
        <w:rPr>
          <w:rFonts w:asciiTheme="minorHAnsi" w:hAnsiTheme="minorHAnsi" w:cstheme="minorHAnsi"/>
          <w:sz w:val="24"/>
          <w:szCs w:val="24"/>
        </w:rPr>
      </w:pPr>
    </w:p>
    <w:p w:rsidR="00524540" w:rsidRPr="00177E69" w:rsidRDefault="00177E69"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review</w:t>
      </w:r>
      <w:proofErr w:type="gramEnd"/>
      <w:r w:rsidRPr="00177E69">
        <w:rPr>
          <w:rFonts w:asciiTheme="minorHAnsi" w:hAnsiTheme="minorHAnsi" w:cstheme="minorHAnsi"/>
          <w:sz w:val="24"/>
          <w:szCs w:val="24"/>
        </w:rPr>
        <w:t xml:space="preserve"> meeting agendas and other relevant information prior to board and committee meetings, and arrive at such meetings informed and prepared to contribute to the open and honest discussion about matters before the board or committee.</w:t>
      </w:r>
    </w:p>
    <w:p w:rsidR="00177E69" w:rsidRDefault="00177E69" w:rsidP="00C12ECD">
      <w:pPr>
        <w:rPr>
          <w:rFonts w:asciiTheme="minorHAnsi" w:hAnsiTheme="minorHAnsi" w:cstheme="minorHAnsi"/>
          <w:sz w:val="24"/>
          <w:szCs w:val="24"/>
        </w:rPr>
      </w:pPr>
    </w:p>
    <w:p w:rsidR="00177E69" w:rsidRPr="00177E69" w:rsidRDefault="00177E69"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listen</w:t>
      </w:r>
      <w:proofErr w:type="gramEnd"/>
      <w:r w:rsidRPr="00177E69">
        <w:rPr>
          <w:rFonts w:asciiTheme="minorHAnsi" w:hAnsiTheme="minorHAnsi" w:cstheme="minorHAnsi"/>
          <w:sz w:val="24"/>
          <w:szCs w:val="24"/>
        </w:rPr>
        <w:t xml:space="preserve"> respectfully and with an open mind to the full range of opinions on each matter before them, and make their decisions based on the merits of these varying opinions.</w:t>
      </w:r>
    </w:p>
    <w:p w:rsidR="00C12ECD" w:rsidRPr="00702497" w:rsidRDefault="00C12ECD" w:rsidP="00C12ECD">
      <w:pPr>
        <w:rPr>
          <w:rFonts w:asciiTheme="minorHAnsi" w:hAnsiTheme="minorHAnsi" w:cstheme="minorHAnsi"/>
          <w:sz w:val="24"/>
          <w:szCs w:val="24"/>
        </w:rPr>
      </w:pPr>
    </w:p>
    <w:p w:rsidR="00C12ECD" w:rsidRPr="00177E69" w:rsidRDefault="00177E69" w:rsidP="00177E69">
      <w:pPr>
        <w:pStyle w:val="ListParagraph"/>
        <w:numPr>
          <w:ilvl w:val="0"/>
          <w:numId w:val="11"/>
        </w:numPr>
        <w:rPr>
          <w:rFonts w:asciiTheme="minorHAnsi" w:hAnsiTheme="minorHAnsi" w:cstheme="minorHAnsi"/>
          <w:sz w:val="24"/>
          <w:szCs w:val="24"/>
        </w:rPr>
      </w:pPr>
      <w:proofErr w:type="gramStart"/>
      <w:r w:rsidRPr="00177E69">
        <w:rPr>
          <w:rFonts w:asciiTheme="minorHAnsi" w:hAnsiTheme="minorHAnsi" w:cstheme="minorHAnsi"/>
          <w:sz w:val="24"/>
          <w:szCs w:val="24"/>
        </w:rPr>
        <w:t>t</w:t>
      </w:r>
      <w:r w:rsidR="00C12ECD" w:rsidRPr="00177E69">
        <w:rPr>
          <w:rFonts w:asciiTheme="minorHAnsi" w:hAnsiTheme="minorHAnsi" w:cstheme="minorHAnsi"/>
          <w:sz w:val="24"/>
          <w:szCs w:val="24"/>
        </w:rPr>
        <w:t>reat</w:t>
      </w:r>
      <w:proofErr w:type="gramEnd"/>
      <w:r w:rsidR="00C12ECD" w:rsidRPr="00177E69">
        <w:rPr>
          <w:rFonts w:asciiTheme="minorHAnsi" w:hAnsiTheme="minorHAnsi" w:cstheme="minorHAnsi"/>
          <w:sz w:val="24"/>
          <w:szCs w:val="24"/>
        </w:rPr>
        <w:t xml:space="preserve"> board colleagues, divisional and school staff, students and community members </w:t>
      </w:r>
      <w:r w:rsidRPr="00177E69">
        <w:rPr>
          <w:rFonts w:asciiTheme="minorHAnsi" w:hAnsiTheme="minorHAnsi" w:cstheme="minorHAnsi"/>
          <w:sz w:val="24"/>
          <w:szCs w:val="24"/>
        </w:rPr>
        <w:t>in a respectful and courteous manner</w:t>
      </w:r>
      <w:r w:rsidR="00C12ECD" w:rsidRPr="00177E69">
        <w:rPr>
          <w:rFonts w:asciiTheme="minorHAnsi" w:hAnsiTheme="minorHAnsi" w:cstheme="minorHAnsi"/>
          <w:sz w:val="24"/>
          <w:szCs w:val="24"/>
        </w:rPr>
        <w:t xml:space="preserve">, and refrain from using abusive or denigrating language in </w:t>
      </w:r>
      <w:r w:rsidRPr="00177E69">
        <w:rPr>
          <w:rFonts w:asciiTheme="minorHAnsi" w:hAnsiTheme="minorHAnsi" w:cstheme="minorHAnsi"/>
          <w:sz w:val="24"/>
          <w:szCs w:val="24"/>
        </w:rPr>
        <w:t>any</w:t>
      </w:r>
      <w:r w:rsidR="00C12ECD" w:rsidRPr="00177E69">
        <w:rPr>
          <w:rFonts w:asciiTheme="minorHAnsi" w:hAnsiTheme="minorHAnsi" w:cstheme="minorHAnsi"/>
          <w:sz w:val="24"/>
          <w:szCs w:val="24"/>
        </w:rPr>
        <w:t xml:space="preserve"> dealings with them.</w:t>
      </w:r>
    </w:p>
    <w:sectPr w:rsidR="00C12ECD" w:rsidRPr="00177E69" w:rsidSect="00325942">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39" w:rsidRDefault="006F2639" w:rsidP="00C157D0">
      <w:r>
        <w:separator/>
      </w:r>
    </w:p>
  </w:endnote>
  <w:endnote w:type="continuationSeparator" w:id="0">
    <w:p w:rsidR="006F2639" w:rsidRDefault="006F2639" w:rsidP="00C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T">
    <w:altName w:val="Agency FB"/>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39" w:rsidRDefault="006F2639">
    <w:pPr>
      <w:pStyle w:val="Footer"/>
    </w:pPr>
    <w:r>
      <w:rPr>
        <w:noProof/>
        <w:lang w:val="en-US" w:eastAsia="en-US"/>
      </w:rPr>
      <mc:AlternateContent>
        <mc:Choice Requires="wps">
          <w:drawing>
            <wp:anchor distT="0" distB="0" distL="114300" distR="114300" simplePos="0" relativeHeight="251657216" behindDoc="1" locked="0" layoutInCell="1" allowOverlap="1" wp14:anchorId="294E2213" wp14:editId="357E0B9E">
              <wp:simplePos x="0" y="0"/>
              <wp:positionH relativeFrom="column">
                <wp:posOffset>-565785</wp:posOffset>
              </wp:positionH>
              <wp:positionV relativeFrom="paragraph">
                <wp:posOffset>71755</wp:posOffset>
              </wp:positionV>
              <wp:extent cx="7585710" cy="495300"/>
              <wp:effectExtent l="0" t="0" r="0"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85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639" w:rsidRPr="006A44E9" w:rsidRDefault="006F2639" w:rsidP="008A1E65">
                          <w:pPr>
                            <w:jc w:val="center"/>
                            <w:rPr>
                              <w:rFonts w:ascii="Lucida Bright" w:hAnsi="Lucida Bright"/>
                              <w:b/>
                              <w:sz w:val="13"/>
                              <w:szCs w:val="13"/>
                            </w:rPr>
                          </w:pPr>
                        </w:p>
                        <w:p w:rsidR="006F2639" w:rsidRPr="00033D21" w:rsidRDefault="006F2639" w:rsidP="008A1E65">
                          <w:pPr>
                            <w:jc w:val="center"/>
                            <w:rPr>
                              <w:rFonts w:ascii="Arial Narrow" w:hAnsi="Arial Narrow"/>
                              <w:i/>
                              <w:color w:val="EDAF14"/>
                              <w:sz w:val="16"/>
                              <w:szCs w:val="16"/>
                            </w:rPr>
                          </w:pPr>
                          <w:r w:rsidRPr="00033D21">
                            <w:rPr>
                              <w:rFonts w:ascii="Arial Narrow" w:hAnsi="Arial Narrow"/>
                              <w:sz w:val="16"/>
                              <w:szCs w:val="16"/>
                            </w:rPr>
                            <w:t xml:space="preserve">191 PROVENCHER BOULEVARD, WINNIPEG, MANITOBA R2H </w:t>
                          </w:r>
                          <w:proofErr w:type="gramStart"/>
                          <w:r w:rsidRPr="00033D21">
                            <w:rPr>
                              <w:rFonts w:ascii="Arial Narrow" w:hAnsi="Arial Narrow"/>
                              <w:sz w:val="16"/>
                              <w:szCs w:val="16"/>
                            </w:rPr>
                            <w:t>0G4  l</w:t>
                          </w:r>
                          <w:proofErr w:type="gramEnd"/>
                          <w:r w:rsidRPr="00033D21">
                            <w:rPr>
                              <w:rFonts w:ascii="Arial Narrow" w:hAnsi="Arial Narrow"/>
                              <w:sz w:val="16"/>
                              <w:szCs w:val="16"/>
                            </w:rPr>
                            <w:t xml:space="preserve">  PHONE 204.233.1595  l  TOLL FREE 1.800.262.8836  l  FAX 204.231.1356</w:t>
                          </w:r>
                          <w:r w:rsidRPr="00033D21">
                            <w:rPr>
                              <w:rFonts w:ascii="Arial Narrow" w:hAnsi="Arial Narrow"/>
                              <w:color w:val="003876"/>
                              <w:sz w:val="16"/>
                              <w:szCs w:val="16"/>
                            </w:rPr>
                            <w:t xml:space="preserve">  </w:t>
                          </w:r>
                          <w:r w:rsidRPr="00033D21">
                            <w:rPr>
                              <w:rFonts w:ascii="Arial Narrow" w:hAnsi="Arial Narrow"/>
                              <w:color w:val="EDAF14"/>
                              <w:sz w:val="16"/>
                              <w:szCs w:val="16"/>
                            </w:rPr>
                            <w:t>l  WWW.MBSCHOOLBOARDS.CA</w:t>
                          </w:r>
                        </w:p>
                        <w:p w:rsidR="006F2639" w:rsidRPr="006A44E9" w:rsidRDefault="006F2639" w:rsidP="008A1E65">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55pt;margin-top:5.65pt;width:597.3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CDvgIAANM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sdcZBZ+D0MICb2cM1dNllqod7WX3TSMhlS8WG3eoBqm2t5yul5NgyWgPh&#10;0IL5F2gTtLa46/GjrCEy3RrpsPeN6m01oT4IAkLjnk7NsuwquJzHSTwPwVSBjaTxu8B106fZ8e9B&#10;afOeyR7ZTY4V0HPodHevjWVDs6OLDSZkybvOCaITzy7AcbqB2PCrtVkWrr8/0yBdJauEeCSarTwS&#10;FIV3Wy6JNyvDeVy8K5bLIvxl44Yka3ldM2HDHLUWkj/r5UH1k0pOatOy47WFs5S02qyXnUI7Clov&#10;3edqDpazm/+chisC5PIipTAiwV2UeuUsmXukJLGXzoPEC8L0Lp0FJCVF+Tyley7Yv6eExhyncRRP&#10;+jqTfpFb4L7XudGs5wamScf7HCcnJ5pZCa5E7VprKO+m/UUpLP1zKaDdx0Y7wVqNTmo1+/XePRan&#10;ZivmtayfQMFKgsBAizAJYdNK9QOjEaZKjvX3LVUMo+6DgFeQhoTYMeQOJJ5HcFCXlvWlhYoKoHJs&#10;MJq2SzONru2g+KaFSMeneAsvp+RO1GdWh/cGk8PldphydjRdnp3XeRYvfgMAAP//AwBQSwMEFAAG&#10;AAgAAAAhACZwZqHeAAAACgEAAA8AAABkcnMvZG93bnJldi54bWxMj8FOwzAQRO9I/IO1SNxaO60K&#10;aYhTVagtR6BEnN14SSLitWW7afh73BMcV/M087bcTGZgI/rQW5KQzQUwpMbqnloJ9cd+lgMLUZFW&#10;gyWU8IMBNtXtTakKbS/0juMxtiyVUCiUhC5GV3Aemg6NCnPrkFL2Zb1RMZ2+5dqrSyo3A18I8cCN&#10;6iktdMrhc4fN9/FsJLjoDo8v/vVtu9uPov481Iu+3Ul5fzdtn4BFnOIfDFf9pA5VcjrZM+nABgmz&#10;fJ0lNAXZEtgVyMRqBewkIV8vgVcl//9C9QsAAP//AwBQSwECLQAUAAYACAAAACEAtoM4kv4AAADh&#10;AQAAEwAAAAAAAAAAAAAAAAAAAAAAW0NvbnRlbnRfVHlwZXNdLnhtbFBLAQItABQABgAIAAAAIQA4&#10;/SH/1gAAAJQBAAALAAAAAAAAAAAAAAAAAC8BAABfcmVscy8ucmVsc1BLAQItABQABgAIAAAAIQDn&#10;UaCDvgIAANMFAAAOAAAAAAAAAAAAAAAAAC4CAABkcnMvZTJvRG9jLnhtbFBLAQItABQABgAIAAAA&#10;IQAmcGah3gAAAAoBAAAPAAAAAAAAAAAAAAAAABgFAABkcnMvZG93bnJldi54bWxQSwUGAAAAAAQA&#10;BADzAAAAIwYAAAAA&#10;" filled="f" stroked="f">
              <o:lock v:ext="edit" aspectratio="t"/>
              <v:textbox style="mso-fit-shape-to-text:t">
                <w:txbxContent>
                  <w:p w:rsidR="00555034" w:rsidRPr="006A44E9" w:rsidRDefault="00555034" w:rsidP="008A1E65">
                    <w:pPr>
                      <w:jc w:val="center"/>
                      <w:rPr>
                        <w:rFonts w:ascii="Lucida Bright" w:hAnsi="Lucida Bright"/>
                        <w:b/>
                        <w:sz w:val="13"/>
                        <w:szCs w:val="13"/>
                      </w:rPr>
                    </w:pPr>
                  </w:p>
                  <w:p w:rsidR="00555034" w:rsidRPr="00033D21" w:rsidRDefault="00555034" w:rsidP="008A1E65">
                    <w:pPr>
                      <w:jc w:val="center"/>
                      <w:rPr>
                        <w:rFonts w:ascii="Arial Narrow" w:hAnsi="Arial Narrow"/>
                        <w:i/>
                        <w:color w:val="EDAF14"/>
                        <w:sz w:val="16"/>
                        <w:szCs w:val="16"/>
                      </w:rPr>
                    </w:pPr>
                    <w:r w:rsidRPr="00033D21">
                      <w:rPr>
                        <w:rFonts w:ascii="Arial Narrow" w:hAnsi="Arial Narrow"/>
                        <w:sz w:val="16"/>
                        <w:szCs w:val="16"/>
                      </w:rPr>
                      <w:t xml:space="preserve">191 PROVENCHER BOULEVARD, WINNIPEG, MANITOBA R2H </w:t>
                    </w:r>
                    <w:proofErr w:type="gramStart"/>
                    <w:r w:rsidRPr="00033D21">
                      <w:rPr>
                        <w:rFonts w:ascii="Arial Narrow" w:hAnsi="Arial Narrow"/>
                        <w:sz w:val="16"/>
                        <w:szCs w:val="16"/>
                      </w:rPr>
                      <w:t>0G4  l</w:t>
                    </w:r>
                    <w:proofErr w:type="gramEnd"/>
                    <w:r w:rsidRPr="00033D21">
                      <w:rPr>
                        <w:rFonts w:ascii="Arial Narrow" w:hAnsi="Arial Narrow"/>
                        <w:sz w:val="16"/>
                        <w:szCs w:val="16"/>
                      </w:rPr>
                      <w:t xml:space="preserve">  PHONE 204.233.1595  l  TOLL FREE 1.800.262.8836  l  FAX 204.231.1356</w:t>
                    </w:r>
                    <w:r w:rsidRPr="00033D21">
                      <w:rPr>
                        <w:rFonts w:ascii="Arial Narrow" w:hAnsi="Arial Narrow"/>
                        <w:color w:val="003876"/>
                        <w:sz w:val="16"/>
                        <w:szCs w:val="16"/>
                      </w:rPr>
                      <w:t xml:space="preserve">  </w:t>
                    </w:r>
                    <w:r w:rsidRPr="00033D21">
                      <w:rPr>
                        <w:rFonts w:ascii="Arial Narrow" w:hAnsi="Arial Narrow"/>
                        <w:color w:val="EDAF14"/>
                        <w:sz w:val="16"/>
                        <w:szCs w:val="16"/>
                      </w:rPr>
                      <w:t>l  WWW.MBSCHOOLBOARDS.CA</w:t>
                    </w:r>
                  </w:p>
                  <w:p w:rsidR="00555034" w:rsidRPr="006A44E9" w:rsidRDefault="00555034" w:rsidP="008A1E65">
                    <w:pPr>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39" w:rsidRDefault="006F2639" w:rsidP="00C157D0">
      <w:r>
        <w:separator/>
      </w:r>
    </w:p>
  </w:footnote>
  <w:footnote w:type="continuationSeparator" w:id="0">
    <w:p w:rsidR="006F2639" w:rsidRDefault="006F2639" w:rsidP="00C15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39" w:rsidRDefault="006F2639">
    <w:pPr>
      <w:pStyle w:val="Header"/>
    </w:pPr>
    <w:r>
      <w:rPr>
        <w:noProof/>
        <w:lang w:val="en-US" w:eastAsia="en-US"/>
      </w:rPr>
      <mc:AlternateContent>
        <mc:Choice Requires="wps">
          <w:drawing>
            <wp:anchor distT="0" distB="0" distL="114300" distR="114300" simplePos="0" relativeHeight="251658240" behindDoc="0" locked="0" layoutInCell="1" allowOverlap="1" wp14:anchorId="2CA1E5C4" wp14:editId="59F8652C">
              <wp:simplePos x="0" y="0"/>
              <wp:positionH relativeFrom="column">
                <wp:posOffset>-739140</wp:posOffset>
              </wp:positionH>
              <wp:positionV relativeFrom="paragraph">
                <wp:posOffset>765175</wp:posOffset>
              </wp:positionV>
              <wp:extent cx="7816215" cy="810895"/>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21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639" w:rsidRDefault="006F2639" w:rsidP="006A44E9">
                          <w:pPr>
                            <w:jc w:val="center"/>
                            <w:rPr>
                              <w:rFonts w:ascii="Lucida Bright" w:hAnsi="Lucida Bright"/>
                              <w:b/>
                              <w:sz w:val="16"/>
                              <w:szCs w:val="16"/>
                            </w:rPr>
                          </w:pPr>
                          <w:r w:rsidRPr="00133ADF">
                            <w:rPr>
                              <w:rFonts w:ascii="Lucida Bright" w:hAnsi="Lucida Bright"/>
                              <w:b/>
                              <w:sz w:val="16"/>
                              <w:szCs w:val="16"/>
                            </w:rPr>
                            <w:t>LEADERSHIP, ADVOCACY AND SERVICE FOR MANITOBA’S PUBLIC SCHOOL BOARDS</w:t>
                          </w:r>
                        </w:p>
                        <w:p w:rsidR="006F2639" w:rsidRDefault="006F26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8.2pt;margin-top:60.25pt;width:615.4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8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RLOojDGqAJbEgZJGrsQNDveHpQ275js&#10;kV3kWEHnHTrd3Wljs6HZ0cUGE7LkXee634lnB+A4nUBsuGptNgvXzB9pkK6SVUI8Es1WHgmKwrsp&#10;l8SbleE8Li6L5bIIf9q4IclaXtdM2DBHYYXkzxp3kPgkiZO0tOx4beFsSlpt1stOoR0FYZfuOxTk&#10;zM1/noYrAnB5QSmMSHAbpV45S+YeKUnspfMg8YIwvU1nAUlJUT6ndMcF+3dKaMxxGkfxJKbfcgvc&#10;95obzXpuYHR0vAdFnJxoZiW4ErVrraG8m9ZnpbDpP5UC2n1stBOs1eikVrNf7wHFqngt60eQrpKg&#10;LNAnzDtYtFJ9x2iE2ZFj/W1LFcOoey9A/mlIiB02bkPieQQbdW5Zn1uoqAAqxwajabk004DaDopv&#10;Wog0PTghb+DJNNyp+Smrw0OD+eBIHWaZHUDne+f1NHEXvwAAAP//AwBQSwMEFAAGAAgAAAAhAAqI&#10;ZgHfAAAADQEAAA8AAABkcnMvZG93bnJldi54bWxMj8FOwzAMhu9IvENkJG5bkqqbRmk6IRBXEBsg&#10;ccsar61onKrJ1vL2eCe42fo//f5cbmffizOOsQtkQC8VCKQ6uI4aA+/758UGREyWnO0DoYEfjLCt&#10;rq9KW7gw0Rued6kRXEKxsAbalIZCyli36G1chgGJs2MYvU28jo10o5243PcyU2otve2IL7R2wMcW&#10;6+/dyRv4eDl+febqtXnyq2EKs5Lk76Qxtzfzwz2IhHP6g+Giz+pQsdMhnMhF0RtYaL3OmeUkUysQ&#10;F0TrnKeDgSzfZCCrUv7/ovoFAAD//wMAUEsBAi0AFAAGAAgAAAAhALaDOJL+AAAA4QEAABMAAAAA&#10;AAAAAAAAAAAAAAAAAFtDb250ZW50X1R5cGVzXS54bWxQSwECLQAUAAYACAAAACEAOP0h/9YAAACU&#10;AQAACwAAAAAAAAAAAAAAAAAvAQAAX3JlbHMvLnJlbHNQSwECLQAUAAYACAAAACEA052PAbUCAAC5&#10;BQAADgAAAAAAAAAAAAAAAAAuAgAAZHJzL2Uyb0RvYy54bWxQSwECLQAUAAYACAAAACEACohmAd8A&#10;AAANAQAADwAAAAAAAAAAAAAAAAAPBQAAZHJzL2Rvd25yZXYueG1sUEsFBgAAAAAEAAQA8wAAABsG&#10;AAAAAA==&#10;" filled="f" stroked="f">
              <v:textbox>
                <w:txbxContent>
                  <w:p w:rsidR="00555034" w:rsidRDefault="00555034" w:rsidP="006A44E9">
                    <w:pPr>
                      <w:jc w:val="center"/>
                      <w:rPr>
                        <w:rFonts w:ascii="Lucida Bright" w:hAnsi="Lucida Bright"/>
                        <w:b/>
                        <w:sz w:val="16"/>
                        <w:szCs w:val="16"/>
                      </w:rPr>
                    </w:pPr>
                    <w:r w:rsidRPr="00133ADF">
                      <w:rPr>
                        <w:rFonts w:ascii="Lucida Bright" w:hAnsi="Lucida Bright"/>
                        <w:b/>
                        <w:sz w:val="16"/>
                        <w:szCs w:val="16"/>
                      </w:rPr>
                      <w:t>LEADERSHIP, ADVOCACY AND SERVICE FOR MANITOBA’S PUBLIC SCHOOL BOARDS</w:t>
                    </w:r>
                  </w:p>
                  <w:p w:rsidR="00555034" w:rsidRDefault="0055503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D0D"/>
    <w:multiLevelType w:val="hybridMultilevel"/>
    <w:tmpl w:val="8A50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2307"/>
    <w:multiLevelType w:val="hybridMultilevel"/>
    <w:tmpl w:val="F8E2AB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6C344BC"/>
    <w:multiLevelType w:val="hybridMultilevel"/>
    <w:tmpl w:val="47AE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6236"/>
    <w:multiLevelType w:val="hybridMultilevel"/>
    <w:tmpl w:val="062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55BEF"/>
    <w:multiLevelType w:val="hybridMultilevel"/>
    <w:tmpl w:val="46F6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B5DE7"/>
    <w:multiLevelType w:val="hybridMultilevel"/>
    <w:tmpl w:val="63C2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09781B"/>
    <w:multiLevelType w:val="hybridMultilevel"/>
    <w:tmpl w:val="E4B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734AD"/>
    <w:multiLevelType w:val="hybridMultilevel"/>
    <w:tmpl w:val="074A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B608C"/>
    <w:multiLevelType w:val="multilevel"/>
    <w:tmpl w:val="622CA332"/>
    <w:lvl w:ilvl="0">
      <w:start w:val="1"/>
      <w:numFmt w:val="decimalZero"/>
      <w:pStyle w:val="Sub3Style"/>
      <w:lvlText w:val="3.%1"/>
      <w:lvlJc w:val="left"/>
      <w:pPr>
        <w:tabs>
          <w:tab w:val="num" w:pos="720"/>
        </w:tabs>
        <w:ind w:left="720" w:hanging="720"/>
      </w:pPr>
      <w:rPr>
        <w:rFonts w:ascii="Arial" w:hAnsi="Arial" w:hint="default"/>
        <w:u w:val="none"/>
      </w:rPr>
    </w:lvl>
    <w:lvl w:ilvl="1">
      <w:start w:val="1"/>
      <w:numFmt w:val="decimalZero"/>
      <w:pStyle w:val="Sub3Style"/>
      <w:lvlText w:val="%1.%2"/>
      <w:lvlJc w:val="left"/>
      <w:pPr>
        <w:tabs>
          <w:tab w:val="num" w:pos="735"/>
        </w:tabs>
        <w:ind w:left="735" w:hanging="73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35"/>
        </w:tabs>
        <w:ind w:left="735" w:hanging="735"/>
      </w:pPr>
      <w:rPr>
        <w:rFonts w:hint="default"/>
        <w:u w:val="none"/>
      </w:rPr>
    </w:lvl>
    <w:lvl w:ilvl="3">
      <w:start w:val="1"/>
      <w:numFmt w:val="decimal"/>
      <w:lvlText w:val="%1.%2.%3.%4"/>
      <w:lvlJc w:val="left"/>
      <w:pPr>
        <w:tabs>
          <w:tab w:val="num" w:pos="735"/>
        </w:tabs>
        <w:ind w:left="735" w:hanging="73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56F7C11"/>
    <w:multiLevelType w:val="hybridMultilevel"/>
    <w:tmpl w:val="DA3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F2A6F"/>
    <w:multiLevelType w:val="hybridMultilevel"/>
    <w:tmpl w:val="455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9"/>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255"/>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60"/>
    <w:rsid w:val="000131B3"/>
    <w:rsid w:val="00033D21"/>
    <w:rsid w:val="0004130D"/>
    <w:rsid w:val="00041FD4"/>
    <w:rsid w:val="00061FF9"/>
    <w:rsid w:val="00073713"/>
    <w:rsid w:val="00092BEA"/>
    <w:rsid w:val="000A140F"/>
    <w:rsid w:val="000C51ED"/>
    <w:rsid w:val="00142839"/>
    <w:rsid w:val="00172713"/>
    <w:rsid w:val="00177E69"/>
    <w:rsid w:val="001F65B3"/>
    <w:rsid w:val="001F7A00"/>
    <w:rsid w:val="00215E43"/>
    <w:rsid w:val="002243A8"/>
    <w:rsid w:val="00290478"/>
    <w:rsid w:val="00297283"/>
    <w:rsid w:val="002C40BF"/>
    <w:rsid w:val="00325942"/>
    <w:rsid w:val="0034217A"/>
    <w:rsid w:val="00367DA5"/>
    <w:rsid w:val="0037280A"/>
    <w:rsid w:val="00386D83"/>
    <w:rsid w:val="003958FF"/>
    <w:rsid w:val="003B3715"/>
    <w:rsid w:val="003C4BA9"/>
    <w:rsid w:val="003E4401"/>
    <w:rsid w:val="004066DA"/>
    <w:rsid w:val="00431785"/>
    <w:rsid w:val="00456D8A"/>
    <w:rsid w:val="004C5B2D"/>
    <w:rsid w:val="004D7753"/>
    <w:rsid w:val="005114A4"/>
    <w:rsid w:val="00524540"/>
    <w:rsid w:val="00555034"/>
    <w:rsid w:val="00560088"/>
    <w:rsid w:val="00573BDE"/>
    <w:rsid w:val="005B53DD"/>
    <w:rsid w:val="005F4AE5"/>
    <w:rsid w:val="00605059"/>
    <w:rsid w:val="00620AD3"/>
    <w:rsid w:val="006411F4"/>
    <w:rsid w:val="006A44E9"/>
    <w:rsid w:val="006B116E"/>
    <w:rsid w:val="006F2639"/>
    <w:rsid w:val="00702497"/>
    <w:rsid w:val="00705091"/>
    <w:rsid w:val="007152F7"/>
    <w:rsid w:val="0079213C"/>
    <w:rsid w:val="007D6F43"/>
    <w:rsid w:val="007F0E5C"/>
    <w:rsid w:val="00811781"/>
    <w:rsid w:val="00844E21"/>
    <w:rsid w:val="00857F2F"/>
    <w:rsid w:val="0086163D"/>
    <w:rsid w:val="0088104E"/>
    <w:rsid w:val="00886E77"/>
    <w:rsid w:val="008A1E65"/>
    <w:rsid w:val="008D2A15"/>
    <w:rsid w:val="00971B16"/>
    <w:rsid w:val="009A0FE6"/>
    <w:rsid w:val="009A5CAC"/>
    <w:rsid w:val="009B119C"/>
    <w:rsid w:val="009B5CF4"/>
    <w:rsid w:val="009C5903"/>
    <w:rsid w:val="00A33882"/>
    <w:rsid w:val="00A35660"/>
    <w:rsid w:val="00A9387B"/>
    <w:rsid w:val="00B02D4A"/>
    <w:rsid w:val="00B114B5"/>
    <w:rsid w:val="00B158F1"/>
    <w:rsid w:val="00BE7877"/>
    <w:rsid w:val="00C12ECD"/>
    <w:rsid w:val="00C157D0"/>
    <w:rsid w:val="00C86B6A"/>
    <w:rsid w:val="00CE4DEB"/>
    <w:rsid w:val="00D11BCA"/>
    <w:rsid w:val="00D246A0"/>
    <w:rsid w:val="00D55C61"/>
    <w:rsid w:val="00D90C9F"/>
    <w:rsid w:val="00DD23DF"/>
    <w:rsid w:val="00DE5EAA"/>
    <w:rsid w:val="00DF4D18"/>
    <w:rsid w:val="00E26CAB"/>
    <w:rsid w:val="00E70A8B"/>
    <w:rsid w:val="00E866E6"/>
    <w:rsid w:val="00EC730A"/>
    <w:rsid w:val="00ED153C"/>
    <w:rsid w:val="00EF6271"/>
    <w:rsid w:val="00F0631D"/>
    <w:rsid w:val="00F23A70"/>
    <w:rsid w:val="00F27192"/>
    <w:rsid w:val="00F63E26"/>
    <w:rsid w:val="00FE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A"/>
    <w:rPr>
      <w:rFonts w:ascii="Times New Roman" w:eastAsia="Times New Roman" w:hAnsi="Times New Roman"/>
      <w:spacing w:val="-5"/>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660"/>
    <w:rPr>
      <w:rFonts w:ascii="Tahoma" w:hAnsi="Tahoma" w:cs="Tahoma"/>
      <w:sz w:val="16"/>
      <w:szCs w:val="16"/>
    </w:rPr>
  </w:style>
  <w:style w:type="character" w:customStyle="1" w:styleId="BalloonTextChar">
    <w:name w:val="Balloon Text Char"/>
    <w:basedOn w:val="DefaultParagraphFont"/>
    <w:link w:val="BalloonText"/>
    <w:uiPriority w:val="99"/>
    <w:semiHidden/>
    <w:rsid w:val="00A35660"/>
    <w:rPr>
      <w:rFonts w:ascii="Tahoma" w:hAnsi="Tahoma" w:cs="Tahoma"/>
      <w:sz w:val="16"/>
      <w:szCs w:val="16"/>
    </w:rPr>
  </w:style>
  <w:style w:type="paragraph" w:styleId="Header">
    <w:name w:val="header"/>
    <w:basedOn w:val="Normal"/>
    <w:link w:val="HeaderChar"/>
    <w:rsid w:val="0034217A"/>
    <w:pPr>
      <w:tabs>
        <w:tab w:val="center" w:pos="4320"/>
        <w:tab w:val="right" w:pos="8640"/>
      </w:tabs>
    </w:pPr>
  </w:style>
  <w:style w:type="character" w:customStyle="1" w:styleId="HeaderChar">
    <w:name w:val="Header Char"/>
    <w:basedOn w:val="DefaultParagraphFont"/>
    <w:link w:val="Header"/>
    <w:rsid w:val="0034217A"/>
    <w:rPr>
      <w:rFonts w:ascii="Times New Roman" w:eastAsia="Times New Roman" w:hAnsi="Times New Roman" w:cs="Times New Roman"/>
      <w:spacing w:val="-5"/>
      <w:sz w:val="26"/>
      <w:szCs w:val="26"/>
      <w:lang w:val="en-CA" w:eastAsia="en-CA"/>
    </w:rPr>
  </w:style>
  <w:style w:type="paragraph" w:styleId="NormalWeb">
    <w:name w:val="Normal (Web)"/>
    <w:basedOn w:val="Normal"/>
    <w:uiPriority w:val="99"/>
    <w:rsid w:val="0034217A"/>
    <w:pPr>
      <w:spacing w:before="100" w:beforeAutospacing="1" w:after="100" w:afterAutospacing="1"/>
      <w:ind w:left="375" w:right="375"/>
    </w:pPr>
    <w:rPr>
      <w:spacing w:val="0"/>
      <w:sz w:val="24"/>
      <w:szCs w:val="24"/>
      <w:lang w:val="en-US" w:eastAsia="en-US"/>
    </w:rPr>
  </w:style>
  <w:style w:type="paragraph" w:styleId="BodyText2">
    <w:name w:val="Body Text 2"/>
    <w:basedOn w:val="Normal"/>
    <w:link w:val="BodyText2Char"/>
    <w:rsid w:val="0034217A"/>
    <w:pPr>
      <w:spacing w:after="120" w:line="480" w:lineRule="auto"/>
    </w:pPr>
  </w:style>
  <w:style w:type="character" w:customStyle="1" w:styleId="BodyText2Char">
    <w:name w:val="Body Text 2 Char"/>
    <w:basedOn w:val="DefaultParagraphFont"/>
    <w:link w:val="BodyText2"/>
    <w:rsid w:val="0034217A"/>
    <w:rPr>
      <w:rFonts w:ascii="Times New Roman" w:eastAsia="Times New Roman" w:hAnsi="Times New Roman" w:cs="Times New Roman"/>
      <w:spacing w:val="-5"/>
      <w:sz w:val="26"/>
      <w:szCs w:val="26"/>
      <w:lang w:val="en-CA" w:eastAsia="en-CA"/>
    </w:rPr>
  </w:style>
  <w:style w:type="paragraph" w:customStyle="1" w:styleId="Sub3Style">
    <w:name w:val="Sub 3 Style"/>
    <w:basedOn w:val="Normal"/>
    <w:rsid w:val="0034217A"/>
    <w:pPr>
      <w:widowControl w:val="0"/>
      <w:numPr>
        <w:ilvl w:val="1"/>
        <w:numId w:val="1"/>
      </w:numPr>
      <w:tabs>
        <w:tab w:val="clear" w:pos="735"/>
        <w:tab w:val="num" w:pos="720"/>
      </w:tabs>
      <w:autoSpaceDE w:val="0"/>
      <w:autoSpaceDN w:val="0"/>
      <w:adjustRightInd w:val="0"/>
      <w:ind w:left="720" w:hanging="720"/>
      <w:jc w:val="both"/>
    </w:pPr>
    <w:rPr>
      <w:rFonts w:ascii="Arial" w:hAnsi="Arial" w:cs="Arial"/>
      <w:spacing w:val="0"/>
      <w:sz w:val="24"/>
      <w:szCs w:val="24"/>
      <w:u w:val="single"/>
      <w:lang w:val="en-US" w:eastAsia="en-US"/>
    </w:rPr>
  </w:style>
  <w:style w:type="paragraph" w:customStyle="1" w:styleId="Sub5Style">
    <w:name w:val="Sub 5 Style"/>
    <w:basedOn w:val="Normal"/>
    <w:rsid w:val="0034217A"/>
    <w:pPr>
      <w:widowControl w:val="0"/>
      <w:tabs>
        <w:tab w:val="left" w:pos="204"/>
      </w:tabs>
      <w:autoSpaceDE w:val="0"/>
      <w:autoSpaceDN w:val="0"/>
      <w:adjustRightInd w:val="0"/>
      <w:jc w:val="both"/>
    </w:pPr>
    <w:rPr>
      <w:rFonts w:ascii="Arial" w:hAnsi="Arial" w:cs="Arial"/>
      <w:spacing w:val="0"/>
      <w:sz w:val="24"/>
      <w:szCs w:val="24"/>
      <w:u w:val="single"/>
      <w:lang w:val="en-US" w:eastAsia="en-US"/>
    </w:rPr>
  </w:style>
  <w:style w:type="paragraph" w:customStyle="1" w:styleId="NormalArial">
    <w:name w:val="Normal + Arial"/>
    <w:basedOn w:val="Normal"/>
    <w:rsid w:val="0034217A"/>
    <w:pPr>
      <w:ind w:left="1440" w:hanging="720"/>
      <w:jc w:val="both"/>
    </w:pPr>
    <w:rPr>
      <w:rFonts w:ascii="Arial" w:hAnsi="Arial" w:cs="Arial"/>
      <w:spacing w:val="0"/>
      <w:sz w:val="24"/>
      <w:szCs w:val="24"/>
      <w:lang w:eastAsia="en-US"/>
    </w:rPr>
  </w:style>
  <w:style w:type="paragraph" w:styleId="Footer">
    <w:name w:val="footer"/>
    <w:basedOn w:val="Normal"/>
    <w:link w:val="FooterChar"/>
    <w:uiPriority w:val="99"/>
    <w:unhideWhenUsed/>
    <w:rsid w:val="00C157D0"/>
    <w:pPr>
      <w:tabs>
        <w:tab w:val="center" w:pos="4680"/>
        <w:tab w:val="right" w:pos="9360"/>
      </w:tabs>
    </w:pPr>
  </w:style>
  <w:style w:type="character" w:customStyle="1" w:styleId="FooterChar">
    <w:name w:val="Footer Char"/>
    <w:basedOn w:val="DefaultParagraphFont"/>
    <w:link w:val="Footer"/>
    <w:uiPriority w:val="99"/>
    <w:rsid w:val="00C157D0"/>
    <w:rPr>
      <w:rFonts w:ascii="Times New Roman" w:eastAsia="Times New Roman" w:hAnsi="Times New Roman" w:cs="Times New Roman"/>
      <w:spacing w:val="-5"/>
      <w:sz w:val="26"/>
      <w:szCs w:val="26"/>
      <w:lang w:val="en-CA" w:eastAsia="en-CA"/>
    </w:rPr>
  </w:style>
  <w:style w:type="paragraph" w:styleId="ListParagraph">
    <w:name w:val="List Paragraph"/>
    <w:basedOn w:val="Normal"/>
    <w:uiPriority w:val="34"/>
    <w:qFormat/>
    <w:rsid w:val="009C5903"/>
    <w:pPr>
      <w:ind w:left="720"/>
    </w:pPr>
  </w:style>
  <w:style w:type="character" w:styleId="Hyperlink">
    <w:name w:val="Hyperlink"/>
    <w:basedOn w:val="DefaultParagraphFont"/>
    <w:uiPriority w:val="99"/>
    <w:unhideWhenUsed/>
    <w:rsid w:val="007152F7"/>
    <w:rPr>
      <w:color w:val="0000FF"/>
      <w:u w:val="single"/>
    </w:rPr>
  </w:style>
  <w:style w:type="paragraph" w:customStyle="1" w:styleId="Default">
    <w:name w:val="Default"/>
    <w:rsid w:val="007152F7"/>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F4D18"/>
    <w:rPr>
      <w:color w:val="800080" w:themeColor="followedHyperlink"/>
      <w:u w:val="single"/>
    </w:rPr>
  </w:style>
  <w:style w:type="paragraph" w:customStyle="1" w:styleId="ind1">
    <w:name w:val="ind1"/>
    <w:basedOn w:val="Normal"/>
    <w:rsid w:val="00C12ECD"/>
    <w:pPr>
      <w:spacing w:before="100" w:beforeAutospacing="1" w:after="100" w:afterAutospacing="1"/>
      <w:ind w:left="480"/>
      <w:jc w:val="both"/>
    </w:pPr>
    <w:rPr>
      <w:spacing w:val="0"/>
      <w:sz w:val="24"/>
      <w:szCs w:val="24"/>
      <w:lang w:val="en-US" w:eastAsia="en-US"/>
    </w:rPr>
  </w:style>
  <w:style w:type="paragraph" w:customStyle="1" w:styleId="ind2">
    <w:name w:val="ind2"/>
    <w:basedOn w:val="Normal"/>
    <w:rsid w:val="00C12ECD"/>
    <w:pPr>
      <w:spacing w:before="100" w:beforeAutospacing="1" w:after="100" w:afterAutospacing="1"/>
      <w:ind w:left="960"/>
      <w:jc w:val="both"/>
    </w:pPr>
    <w:rPr>
      <w:spacing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7A"/>
    <w:rPr>
      <w:rFonts w:ascii="Times New Roman" w:eastAsia="Times New Roman" w:hAnsi="Times New Roman"/>
      <w:spacing w:val="-5"/>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660"/>
    <w:rPr>
      <w:rFonts w:ascii="Tahoma" w:hAnsi="Tahoma" w:cs="Tahoma"/>
      <w:sz w:val="16"/>
      <w:szCs w:val="16"/>
    </w:rPr>
  </w:style>
  <w:style w:type="character" w:customStyle="1" w:styleId="BalloonTextChar">
    <w:name w:val="Balloon Text Char"/>
    <w:basedOn w:val="DefaultParagraphFont"/>
    <w:link w:val="BalloonText"/>
    <w:uiPriority w:val="99"/>
    <w:semiHidden/>
    <w:rsid w:val="00A35660"/>
    <w:rPr>
      <w:rFonts w:ascii="Tahoma" w:hAnsi="Tahoma" w:cs="Tahoma"/>
      <w:sz w:val="16"/>
      <w:szCs w:val="16"/>
    </w:rPr>
  </w:style>
  <w:style w:type="paragraph" w:styleId="Header">
    <w:name w:val="header"/>
    <w:basedOn w:val="Normal"/>
    <w:link w:val="HeaderChar"/>
    <w:rsid w:val="0034217A"/>
    <w:pPr>
      <w:tabs>
        <w:tab w:val="center" w:pos="4320"/>
        <w:tab w:val="right" w:pos="8640"/>
      </w:tabs>
    </w:pPr>
  </w:style>
  <w:style w:type="character" w:customStyle="1" w:styleId="HeaderChar">
    <w:name w:val="Header Char"/>
    <w:basedOn w:val="DefaultParagraphFont"/>
    <w:link w:val="Header"/>
    <w:rsid w:val="0034217A"/>
    <w:rPr>
      <w:rFonts w:ascii="Times New Roman" w:eastAsia="Times New Roman" w:hAnsi="Times New Roman" w:cs="Times New Roman"/>
      <w:spacing w:val="-5"/>
      <w:sz w:val="26"/>
      <w:szCs w:val="26"/>
      <w:lang w:val="en-CA" w:eastAsia="en-CA"/>
    </w:rPr>
  </w:style>
  <w:style w:type="paragraph" w:styleId="NormalWeb">
    <w:name w:val="Normal (Web)"/>
    <w:basedOn w:val="Normal"/>
    <w:uiPriority w:val="99"/>
    <w:rsid w:val="0034217A"/>
    <w:pPr>
      <w:spacing w:before="100" w:beforeAutospacing="1" w:after="100" w:afterAutospacing="1"/>
      <w:ind w:left="375" w:right="375"/>
    </w:pPr>
    <w:rPr>
      <w:spacing w:val="0"/>
      <w:sz w:val="24"/>
      <w:szCs w:val="24"/>
      <w:lang w:val="en-US" w:eastAsia="en-US"/>
    </w:rPr>
  </w:style>
  <w:style w:type="paragraph" w:styleId="BodyText2">
    <w:name w:val="Body Text 2"/>
    <w:basedOn w:val="Normal"/>
    <w:link w:val="BodyText2Char"/>
    <w:rsid w:val="0034217A"/>
    <w:pPr>
      <w:spacing w:after="120" w:line="480" w:lineRule="auto"/>
    </w:pPr>
  </w:style>
  <w:style w:type="character" w:customStyle="1" w:styleId="BodyText2Char">
    <w:name w:val="Body Text 2 Char"/>
    <w:basedOn w:val="DefaultParagraphFont"/>
    <w:link w:val="BodyText2"/>
    <w:rsid w:val="0034217A"/>
    <w:rPr>
      <w:rFonts w:ascii="Times New Roman" w:eastAsia="Times New Roman" w:hAnsi="Times New Roman" w:cs="Times New Roman"/>
      <w:spacing w:val="-5"/>
      <w:sz w:val="26"/>
      <w:szCs w:val="26"/>
      <w:lang w:val="en-CA" w:eastAsia="en-CA"/>
    </w:rPr>
  </w:style>
  <w:style w:type="paragraph" w:customStyle="1" w:styleId="Sub3Style">
    <w:name w:val="Sub 3 Style"/>
    <w:basedOn w:val="Normal"/>
    <w:rsid w:val="0034217A"/>
    <w:pPr>
      <w:widowControl w:val="0"/>
      <w:numPr>
        <w:ilvl w:val="1"/>
        <w:numId w:val="1"/>
      </w:numPr>
      <w:tabs>
        <w:tab w:val="clear" w:pos="735"/>
        <w:tab w:val="num" w:pos="720"/>
      </w:tabs>
      <w:autoSpaceDE w:val="0"/>
      <w:autoSpaceDN w:val="0"/>
      <w:adjustRightInd w:val="0"/>
      <w:ind w:left="720" w:hanging="720"/>
      <w:jc w:val="both"/>
    </w:pPr>
    <w:rPr>
      <w:rFonts w:ascii="Arial" w:hAnsi="Arial" w:cs="Arial"/>
      <w:spacing w:val="0"/>
      <w:sz w:val="24"/>
      <w:szCs w:val="24"/>
      <w:u w:val="single"/>
      <w:lang w:val="en-US" w:eastAsia="en-US"/>
    </w:rPr>
  </w:style>
  <w:style w:type="paragraph" w:customStyle="1" w:styleId="Sub5Style">
    <w:name w:val="Sub 5 Style"/>
    <w:basedOn w:val="Normal"/>
    <w:rsid w:val="0034217A"/>
    <w:pPr>
      <w:widowControl w:val="0"/>
      <w:tabs>
        <w:tab w:val="left" w:pos="204"/>
      </w:tabs>
      <w:autoSpaceDE w:val="0"/>
      <w:autoSpaceDN w:val="0"/>
      <w:adjustRightInd w:val="0"/>
      <w:jc w:val="both"/>
    </w:pPr>
    <w:rPr>
      <w:rFonts w:ascii="Arial" w:hAnsi="Arial" w:cs="Arial"/>
      <w:spacing w:val="0"/>
      <w:sz w:val="24"/>
      <w:szCs w:val="24"/>
      <w:u w:val="single"/>
      <w:lang w:val="en-US" w:eastAsia="en-US"/>
    </w:rPr>
  </w:style>
  <w:style w:type="paragraph" w:customStyle="1" w:styleId="NormalArial">
    <w:name w:val="Normal + Arial"/>
    <w:basedOn w:val="Normal"/>
    <w:rsid w:val="0034217A"/>
    <w:pPr>
      <w:ind w:left="1440" w:hanging="720"/>
      <w:jc w:val="both"/>
    </w:pPr>
    <w:rPr>
      <w:rFonts w:ascii="Arial" w:hAnsi="Arial" w:cs="Arial"/>
      <w:spacing w:val="0"/>
      <w:sz w:val="24"/>
      <w:szCs w:val="24"/>
      <w:lang w:eastAsia="en-US"/>
    </w:rPr>
  </w:style>
  <w:style w:type="paragraph" w:styleId="Footer">
    <w:name w:val="footer"/>
    <w:basedOn w:val="Normal"/>
    <w:link w:val="FooterChar"/>
    <w:uiPriority w:val="99"/>
    <w:unhideWhenUsed/>
    <w:rsid w:val="00C157D0"/>
    <w:pPr>
      <w:tabs>
        <w:tab w:val="center" w:pos="4680"/>
        <w:tab w:val="right" w:pos="9360"/>
      </w:tabs>
    </w:pPr>
  </w:style>
  <w:style w:type="character" w:customStyle="1" w:styleId="FooterChar">
    <w:name w:val="Footer Char"/>
    <w:basedOn w:val="DefaultParagraphFont"/>
    <w:link w:val="Footer"/>
    <w:uiPriority w:val="99"/>
    <w:rsid w:val="00C157D0"/>
    <w:rPr>
      <w:rFonts w:ascii="Times New Roman" w:eastAsia="Times New Roman" w:hAnsi="Times New Roman" w:cs="Times New Roman"/>
      <w:spacing w:val="-5"/>
      <w:sz w:val="26"/>
      <w:szCs w:val="26"/>
      <w:lang w:val="en-CA" w:eastAsia="en-CA"/>
    </w:rPr>
  </w:style>
  <w:style w:type="paragraph" w:styleId="ListParagraph">
    <w:name w:val="List Paragraph"/>
    <w:basedOn w:val="Normal"/>
    <w:uiPriority w:val="34"/>
    <w:qFormat/>
    <w:rsid w:val="009C5903"/>
    <w:pPr>
      <w:ind w:left="720"/>
    </w:pPr>
  </w:style>
  <w:style w:type="character" w:styleId="Hyperlink">
    <w:name w:val="Hyperlink"/>
    <w:basedOn w:val="DefaultParagraphFont"/>
    <w:uiPriority w:val="99"/>
    <w:unhideWhenUsed/>
    <w:rsid w:val="007152F7"/>
    <w:rPr>
      <w:color w:val="0000FF"/>
      <w:u w:val="single"/>
    </w:rPr>
  </w:style>
  <w:style w:type="paragraph" w:customStyle="1" w:styleId="Default">
    <w:name w:val="Default"/>
    <w:rsid w:val="007152F7"/>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F4D18"/>
    <w:rPr>
      <w:color w:val="800080" w:themeColor="followedHyperlink"/>
      <w:u w:val="single"/>
    </w:rPr>
  </w:style>
  <w:style w:type="paragraph" w:customStyle="1" w:styleId="ind1">
    <w:name w:val="ind1"/>
    <w:basedOn w:val="Normal"/>
    <w:rsid w:val="00C12ECD"/>
    <w:pPr>
      <w:spacing w:before="100" w:beforeAutospacing="1" w:after="100" w:afterAutospacing="1"/>
      <w:ind w:left="480"/>
      <w:jc w:val="both"/>
    </w:pPr>
    <w:rPr>
      <w:spacing w:val="0"/>
      <w:sz w:val="24"/>
      <w:szCs w:val="24"/>
      <w:lang w:val="en-US" w:eastAsia="en-US"/>
    </w:rPr>
  </w:style>
  <w:style w:type="paragraph" w:customStyle="1" w:styleId="ind2">
    <w:name w:val="ind2"/>
    <w:basedOn w:val="Normal"/>
    <w:rsid w:val="00C12ECD"/>
    <w:pPr>
      <w:spacing w:before="100" w:beforeAutospacing="1" w:after="100" w:afterAutospacing="1"/>
      <w:ind w:left="960"/>
      <w:jc w:val="both"/>
    </w:pPr>
    <w:rPr>
      <w:spacing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AD0F-0768-4DC6-B825-5A4FEDC6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Arnold</dc:creator>
  <cp:lastModifiedBy>J Arnold</cp:lastModifiedBy>
  <cp:revision>2</cp:revision>
  <cp:lastPrinted>2012-08-21T20:36:00Z</cp:lastPrinted>
  <dcterms:created xsi:type="dcterms:W3CDTF">2016-03-16T14:09:00Z</dcterms:created>
  <dcterms:modified xsi:type="dcterms:W3CDTF">2016-03-16T14:09:00Z</dcterms:modified>
</cp:coreProperties>
</file>